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93baeaba9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CPAM (précisez le département)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Réclamation (précisez l'objet de votre réclamation)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Le (date), j'ai bénéficié d'une consultation médicale / reçu des soins prescrits par mon médecin traitant / autre (précisez), pour laquelle (lesquels) je vous adresse les justificatifs correspondants.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Assuré sous le n° (indiquez votre numéro de Sécurité sociale), j'aurais dû percevoir le remboursement de la quote-part des frais que j'ai engagés. Or à ce jour, je n'ai toujours rien perçu de votre part.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conséquence, je vous demande de bien vouloir régulariser la situation dans les meilleurs délais.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veuillez agréer, Madame, Monsieur, l'expression de mes sincères salutations.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c01ae098c44b4" /><Relationship Type="http://schemas.openxmlformats.org/officeDocument/2006/relationships/numbering" Target="/word/numbering.xml" Id="R721a69be899b4924" /><Relationship Type="http://schemas.openxmlformats.org/officeDocument/2006/relationships/settings" Target="/word/settings.xml" Id="R4df527e4aa3e489a" /></Relationships>
</file>