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34f7bf11eaf3417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Nom de l'entreprise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Réclamation concernant la facture n° (indiquez le numéro)</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viens effectuer une réclamation concernant le prix de la facture en date du (indiquez la date), qui a fait suite à (précisez l'objet de votre facture). En effet, (exposez précisément vos arguments).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Compte tenu de la situation, je vous prie de bien vouloir rééditer une facture plus appropriée.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ailleurs, dans le cas où aucun accord amiable ne saurait être trouvé, je vous informe que je serais dans l'obligation de poursuivre ma démarche en justice et d'informer la Direction de la consommation, de la concurrence et de la répression des fraudes du présent litige.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l'espoir d'un retour favorable de votre part, je vous prie d'agréer,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fbf0979a396447b" /><Relationship Type="http://schemas.openxmlformats.org/officeDocument/2006/relationships/numbering" Target="/word/numbering.xml" Id="Rb6e71a3033bd43c1" /><Relationship Type="http://schemas.openxmlformats.org/officeDocument/2006/relationships/settings" Target="/word/settings.xml" Id="R1303eaa8a1a141cc" /></Relationships>
</file>