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4facb7f018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Centre Relation Clientèle CREALFI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DP 70050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77213 AVON Cedex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Résiliation carte Castorama / n° de contrat/crédit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par la présente de ma volonté de résilier ma carte Castorama. J'atteste sur l'honneur avoir détruit ma carte. Je souhaite également résilier le contrat de crédit référencé ci-dessus.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Selon l’article 2004 du code civil, je souhaite également révoquer le prélèvement automatique. Enfin, je ne souhaite plus recevoir d’informations sur les offres promotionnelles.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par avance d’accuser réception de ma demande.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l’attente, veuillez agréer, Madame, Monsieur, l’expression de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d011a42de4774" /><Relationship Type="http://schemas.openxmlformats.org/officeDocument/2006/relationships/numbering" Target="/word/numbering.xml" Id="Rb5dc290d97b64ebf" /><Relationship Type="http://schemas.openxmlformats.org/officeDocument/2006/relationships/settings" Target="/word/settings.xml" Id="Rd9137d1c60c849a4" /></Relationships>
</file>