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bbc54421d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Esthetic Center (Ville)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d'abonnement Esthetic Center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prie de bien vouloir accuser réception de la résiliation de mon abonnement mensuel / de 6 mois (supprimez la mention inutile), en raison du décès d'un proche / de mon hospitalisation / d'une maladie longue durée / de mon emprisonnement / de mon déménagement à plus de 50 km d'un institut Esthetic Center (supprimez les mentions inutiles), dont vous trouverez ci-joint le justificatif correspondant.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Conformément aux conditions générales, je vous demande en conséquence de bien vouloir procéder au remboursement des sommes qui me sont dues.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ailleurs, je me tiens à votre disposition pour toute information complémentaire au traitement de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de votre retour, veuillez recevoir, Madame, Monsieur, l’expression de mes sincères salutations.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7a28bf154472a" /><Relationship Type="http://schemas.openxmlformats.org/officeDocument/2006/relationships/numbering" Target="/word/numbering.xml" Id="Rf3a4e3ff8769465e" /><Relationship Type="http://schemas.openxmlformats.org/officeDocument/2006/relationships/settings" Target="/word/settings.xml" Id="Rd903e4afeebf453b" /></Relationships>
</file>