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da5658a01e0649a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de contrat Ozone</w:t>
      </w:r>
    </w:p>
    <w:p>
      <w:pPr>
        <w:jc w:val="right"/>
      </w:pPr>
      <w:r>
        <w:rPr>
          <w:lang w:val="fr-FR"/>
          <w:rFonts w:ascii="Calibri" w:hAnsi="Calibri" w:cs="Calibri" w:eastAsia="Calibri"/>
          <w:sz w:val="22"/>
          <w:szCs w:val="22"/>
        </w:rPr>
        <w:t>OZONE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ZA de l’Estuaire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53 avenue de la Pierre Vallée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50220 POILLEY</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et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Résiliation du contrat Ozone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désire par la présente vous signaler mon souhait de résilier le contrat Ozone (indiquer le numéro de contrat) que j’ai souscrit chez vous le (indiquer la date de souscription du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souhaite, en vertu des dispositions de l’article L 121-84-2 du code de la consommation et des conditions générales prévues dans le contrat qui nous lie, que la résiliation intervienne dans un délai de dix jours au plus à compter de la réception de mon courrier recommandé.</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9bd7697439054975" /><Relationship Type="http://schemas.openxmlformats.org/officeDocument/2006/relationships/numbering" Target="/word/numbering.xml" Id="Rdd2022a8953c4a24" /><Relationship Type="http://schemas.openxmlformats.org/officeDocument/2006/relationships/settings" Target="/word/settings.xml" Id="R0c317fe349ac467b" /></Relationships>
</file>