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c3e70171d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SOFINCO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carte Sofinco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demande de résiliation de la carte Sofinco n° (ici numéro de carte à 16 chiffres).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J’atteste sur l’honneur avoir détruit la carte.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par avance de me faire parvenir, par retour de courrier, la confirmation de la bonne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f93cd916249ca" /><Relationship Type="http://schemas.openxmlformats.org/officeDocument/2006/relationships/numbering" Target="/word/numbering.xml" Id="Rbdfd0c8894934fbe" /><Relationship Type="http://schemas.openxmlformats.org/officeDocument/2006/relationships/settings" Target="/word/settings.xml" Id="Rce4e6b94d2524a34" /></Relationships>
</file>