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98b3596ed6034dd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p>
    <w:p>
      <w:pPr>
        <w:jc w:val="right"/>
      </w:pPr>
      <w:r>
        <w:rPr>
          <w:lang w:val="fr-FR"/>
          <w:rFonts w:ascii="Calibri" w:hAnsi="Calibri" w:cs="Calibri" w:eastAsia="Calibri"/>
          <w:sz w:val="22"/>
          <w:szCs w:val="22"/>
        </w:rPr>
        <w:t>Nom de l’entreprise ou du service public concerné</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Code postal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Lieu et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Objet : Signalement d’un mécontentement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souhaite, par la présente, vous informer de mon mécontentement au sujet de (indiquer la source du mécontentement, qu’il s’agisse d’un produit ou d’un service). Je me suis en effet rendu(e) dans votre magasin le (indiquer la date), et j’ai acheté un (indiquer le produit ou le service, puis décrire la raison du dysfonctionnement).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J’ose espérer que vous ferez sans attendre le nécessaire pour retirer votre produit des rayons afin que ma mésaventure n’arrive pas à quelqu’un d’autre.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vous prie d’agréer, Madame, Monsieur, l’expression de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25840f988bd04c32" /><Relationship Type="http://schemas.openxmlformats.org/officeDocument/2006/relationships/numbering" Target="/word/numbering.xml" Id="R0c407e3360a74e54" /><Relationship Type="http://schemas.openxmlformats.org/officeDocument/2006/relationships/settings" Target="/word/settings.xml" Id="Rcd95d2ec5576417e" /></Relationships>
</file>