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6e1b9da7c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de sécurité sociale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Exemple d’adresse de la caisse MSA de l’Ain (à adapter selon le département) :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MSA Ain-Rhône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15, avenue du Champ de Foire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01059 Bourg-en-Bresse cedex 9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Réclamation pour remboursement de soins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J'ai consulté le docteur (nom du médecin) en date du (date de la consultation) pour (nom de l’acte). Je suis affilié auprès de la MSA sous le numéro d’immatriculation : (numéro de Sécurité sociale). La feuille de soin vous a bien été transmise le (date de transmission).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Or, à ce jour, je n’ai toujours pas été remboursé pour ce soin.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C'est pourquoi je vous demande de bien vouloir faire rapidement le nécessaire. Je joins à ce courrier une copie de la facture/feuille de soin.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Merci de votre compréhension,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 de votre retour, veuillez agréer, Madame, Monsieur, l’expression de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e647c09ec4753" /><Relationship Type="http://schemas.openxmlformats.org/officeDocument/2006/relationships/numbering" Target="/word/numbering.xml" Id="Rfff2571c8e484d12" /><Relationship Type="http://schemas.openxmlformats.org/officeDocument/2006/relationships/settings" Target="/word/settings.xml" Id="R7403f20760244d5b" /></Relationships>
</file>