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DCF8" w14:textId="1D580E60" w:rsidR="00EC7082" w:rsidRDefault="00B75CE7" w:rsidP="00EC7082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ATTESTATION DE 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sortie du territoire métropolitain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 xml:space="preserve">vers un pays de la </w:t>
      </w:r>
      <w:r w:rsidR="00EC02CC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zone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</w:t>
      </w:r>
      <w:r w:rsidR="00E55864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rouge</w:t>
      </w:r>
    </w:p>
    <w:p w14:paraId="45F9D9A8" w14:textId="71CD6CCF" w:rsidR="004E0DD7" w:rsidRPr="009F5B50" w:rsidRDefault="004E0DD7" w:rsidP="004E0DD7">
      <w:pPr>
        <w:pStyle w:val="Corps"/>
        <w:spacing w:after="120"/>
        <w:jc w:val="center"/>
        <w:rPr>
          <w:rStyle w:val="Aucun"/>
          <w:rFonts w:ascii="Marianne" w:eastAsia="Marianne" w:hAnsi="Marianne" w:cs="Marianne"/>
          <w:sz w:val="18"/>
          <w:szCs w:val="20"/>
          <w:lang w:val="fr-FR"/>
        </w:rPr>
      </w:pP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(</w:t>
      </w:r>
      <w:r w:rsidR="001877C9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AFGHANISTAN, 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AFRIQUE DU SUD, ARGENTINE, BAHREÏN, BANGLADESH, BOLIVIE, BR</w:t>
      </w:r>
      <w:r w:rsidRPr="009F5B50">
        <w:rPr>
          <w:rStyle w:val="Aucun"/>
          <w:rFonts w:ascii="Marianne" w:hAnsi="Marianne"/>
          <w:caps/>
          <w:color w:val="242021"/>
          <w:sz w:val="18"/>
          <w:szCs w:val="20"/>
          <w:u w:color="242021"/>
          <w:lang w:val="fr-FR"/>
        </w:rPr>
        <w:t>é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SIL, CHILI, COLOMBIE, COSTA RICA, INDE, </w:t>
      </w:r>
      <w:r w:rsidR="001877C9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MALDIVES, 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NEPAL, PAKISTAN, </w:t>
      </w:r>
      <w:r w:rsidR="001877C9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PARAGUAY, 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SRI LANKA, SURINAME, URUGUAY)</w:t>
      </w:r>
    </w:p>
    <w:p w14:paraId="5D59F790" w14:textId="125E947E" w:rsidR="009C547E" w:rsidRPr="009559FC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1735E91" w14:textId="3FC17178" w:rsidR="001656BB" w:rsidRPr="00D571EE" w:rsidRDefault="001656BB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Vous </w:t>
      </w:r>
      <w:r w:rsidR="00EC7082"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souhaitez quitter le territoire métropolitain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pour </w:t>
      </w:r>
      <w:r w:rsidR="001E003C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vous rendre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dans un pays </w:t>
      </w:r>
      <w:r w:rsidR="00EC02CC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de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la </w:t>
      </w:r>
      <w:r w:rsidR="00EC02CC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zone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rouge</w:t>
      </w:r>
      <w:r w:rsidR="001B05A0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. Que vous soyez vacciné ou non</w:t>
      </w:r>
      <w:r w:rsidR="00D571EE" w:rsidRPr="00D571EE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:</w:t>
      </w:r>
    </w:p>
    <w:p w14:paraId="060AEAC2" w14:textId="536490C5" w:rsidR="00ED57F0" w:rsidRPr="00D571EE" w:rsidRDefault="00ED57F0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1.</w:t>
      </w:r>
      <w:r w:rsidRPr="00D571EE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AE4BB8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</w:t>
      </w: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ous de</w:t>
      </w:r>
      <w:r w:rsidR="00A0619A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vez produire un motif impérieux pour sortir du territoire métropolitain.</w:t>
      </w:r>
    </w:p>
    <w:p w14:paraId="5013F84F" w14:textId="5E336448" w:rsidR="001656BB" w:rsidRDefault="00ED57F0" w:rsidP="00EC70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</w:pP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2</w:t>
      </w:r>
      <w:r w:rsidR="001656BB"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.</w:t>
      </w:r>
      <w:r w:rsidR="001656BB" w:rsidRPr="00D571EE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EC7082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Vous devez vous conformer aux règles appliquées par votre pays de destination.</w:t>
      </w:r>
    </w:p>
    <w:p w14:paraId="749B148A" w14:textId="42E84B4F" w:rsidR="00EC02CC" w:rsidRPr="00D571EE" w:rsidRDefault="00EC02CC" w:rsidP="00EC70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Il est fortement recommandé de ne pas voyager vers un pays de la zone rouge.</w:t>
      </w:r>
    </w:p>
    <w:p w14:paraId="5E913E5C" w14:textId="77777777" w:rsidR="001656BB" w:rsidRPr="009559FC" w:rsidRDefault="001656BB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2F726622" w14:textId="6C15F0FE" w:rsidR="00B6787A" w:rsidRPr="009559FC" w:rsidRDefault="009B51E5" w:rsidP="009F5B50">
      <w:pPr>
        <w:pStyle w:val="Corps"/>
        <w:spacing w:after="120"/>
        <w:jc w:val="both"/>
        <w:rPr>
          <w:rStyle w:val="Aucun"/>
          <w:rFonts w:ascii="Marianne" w:hAnsi="Marianne"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Cette attestation est à 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présenter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aux compagnies de transport, avant l’embarquement, par les passagers qui souhaitent </w:t>
      </w:r>
      <w:r w:rsidR="00960098">
        <w:rPr>
          <w:rStyle w:val="Aucun"/>
          <w:rFonts w:ascii="Marianne" w:hAnsi="Marianne"/>
          <w:sz w:val="20"/>
          <w:szCs w:val="20"/>
          <w:lang w:val="fr-FR"/>
        </w:rPr>
        <w:t xml:space="preserve">quitter le territoire </w:t>
      </w:r>
      <w:r w:rsidR="0042023F">
        <w:rPr>
          <w:rStyle w:val="Aucun"/>
          <w:rFonts w:ascii="Marianne" w:hAnsi="Marianne"/>
          <w:sz w:val="20"/>
          <w:szCs w:val="20"/>
          <w:lang w:val="fr-FR"/>
        </w:rPr>
        <w:t>métropolitain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, ainsi qu’aux autorités en charge du contrôle des 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frontières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. </w:t>
      </w:r>
      <w:r w:rsidR="00B6787A" w:rsidRPr="009559FC">
        <w:rPr>
          <w:rStyle w:val="Aucun"/>
          <w:rFonts w:ascii="Marianne" w:hAnsi="Marianne"/>
          <w:sz w:val="20"/>
          <w:szCs w:val="20"/>
          <w:lang w:val="fr-FR"/>
        </w:rPr>
        <w:t>À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défaut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, un refus d’embarquement </w:t>
      </w:r>
      <w:r w:rsidR="00960098">
        <w:rPr>
          <w:rStyle w:val="Aucun"/>
          <w:rFonts w:ascii="Marianne" w:hAnsi="Marianne"/>
          <w:sz w:val="20"/>
          <w:szCs w:val="20"/>
          <w:lang w:val="fr-FR"/>
        </w:rPr>
        <w:t>pourra être</w:t>
      </w:r>
      <w:r w:rsidR="00B6787A"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prononcé.</w:t>
      </w:r>
    </w:p>
    <w:p w14:paraId="39CAC7AE" w14:textId="62473FB7" w:rsidR="003E27D8" w:rsidRPr="009559FC" w:rsidRDefault="009B51E5" w:rsidP="00D44823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9559FC">
        <w:rPr>
          <w:rStyle w:val="Aucun"/>
          <w:rFonts w:ascii="Marianne" w:hAnsi="Marianne"/>
          <w:sz w:val="20"/>
          <w:szCs w:val="20"/>
          <w:lang w:val="fr-FR"/>
        </w:rPr>
        <w:t>Elle devra être accompagn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ée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de la présentation</w:t>
      </w:r>
      <w:r w:rsidR="00D44823">
        <w:rPr>
          <w:rStyle w:val="Aucun"/>
          <w:rFonts w:cs="Calibri"/>
          <w:sz w:val="20"/>
          <w:szCs w:val="20"/>
          <w:lang w:val="fr-FR"/>
        </w:rPr>
        <w:t xml:space="preserve"> </w:t>
      </w:r>
      <w:r w:rsidR="005E6CDE" w:rsidRPr="00D44823">
        <w:rPr>
          <w:rStyle w:val="Aucun"/>
          <w:rFonts w:ascii="Marianne" w:hAnsi="Marianne"/>
          <w:color w:val="000000"/>
          <w:sz w:val="20"/>
          <w:szCs w:val="20"/>
          <w:lang w:val="fr-FR"/>
        </w:rPr>
        <w:t>d</w:t>
      </w:r>
      <w:r w:rsidR="0042023F" w:rsidRPr="00D44823">
        <w:rPr>
          <w:rStyle w:val="Aucun"/>
          <w:rFonts w:ascii="Marianne" w:hAnsi="Marianne"/>
          <w:color w:val="000000"/>
          <w:sz w:val="20"/>
          <w:szCs w:val="20"/>
          <w:lang w:val="fr-FR"/>
        </w:rPr>
        <w:t>es documents exigés par le pays de destination</w:t>
      </w:r>
      <w:r w:rsidR="00D44823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et </w:t>
      </w:r>
      <w:r w:rsidR="00951622">
        <w:rPr>
          <w:rStyle w:val="Aucun"/>
          <w:rFonts w:ascii="Marianne" w:hAnsi="Marianne"/>
          <w:color w:val="000000"/>
          <w:sz w:val="20"/>
          <w:szCs w:val="20"/>
          <w:lang w:val="fr-FR"/>
        </w:rPr>
        <w:t>de la présente attestation mentionnant le motif impérieux qui justifie la sortie du territoire métropolitain</w:t>
      </w:r>
      <w:r w:rsidR="00951622">
        <w:rPr>
          <w:rStyle w:val="Aucun"/>
          <w:rFonts w:cs="Calibri"/>
          <w:color w:val="000000"/>
          <w:sz w:val="20"/>
          <w:szCs w:val="20"/>
          <w:lang w:val="fr-FR"/>
        </w:rPr>
        <w:t>.</w:t>
      </w:r>
    </w:p>
    <w:p w14:paraId="40E64740" w14:textId="77777777" w:rsidR="009C547E" w:rsidRPr="009559FC" w:rsidRDefault="009C547E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Je soussigné(e),</w:t>
      </w:r>
    </w:p>
    <w:p w14:paraId="7D484C18" w14:textId="14F1DEEF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Mme/M.</w:t>
      </w:r>
      <w:r w:rsidR="009B2262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99C233D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Né(e) le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600B200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Nationalité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02160404" w14:textId="5D46B3C9" w:rsidR="00CE4FCA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Demeurant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7C6C01F4" w14:textId="102FD665" w:rsidR="00EF11C5" w:rsidRPr="009559FC" w:rsidRDefault="00EF11C5" w:rsidP="000D087F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7B9E4AC" w14:textId="5814A0A7" w:rsidR="00E700AC" w:rsidRPr="009559FC" w:rsidRDefault="0057279D" w:rsidP="00E700AC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E700A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E700AC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E700AC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E700AC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E700AC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D5AD44F" w14:textId="77777777" w:rsidR="00864CFB" w:rsidRPr="009559FC" w:rsidRDefault="00864CF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577519F1" w14:textId="2273E4A9" w:rsidR="00BE6D0B" w:rsidRPr="009559FC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9559FC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6E83F259" w:rsidR="00C41945" w:rsidRPr="009559FC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6E6189C" w14:textId="5CEB2490" w:rsidR="003B0E0A" w:rsidRDefault="00D534DD" w:rsidP="00C22CD2">
      <w:pPr>
        <w:pStyle w:val="NormalWeb"/>
        <w:keepNext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</w:t>
      </w:r>
      <w:r w:rsidR="003B0E0A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e certifie que mon motif de déplacement correspond à l’un des motifs impér</w:t>
      </w:r>
      <w:r w:rsidR="002A33C3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ieux suivants (cocher la case)</w:t>
      </w:r>
      <w:r w:rsidR="002A33C3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2A33C3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B530354" w14:textId="6A521404" w:rsidR="00CB2462" w:rsidRPr="00CB2462" w:rsidRDefault="00CB2462" w:rsidP="00C22CD2">
      <w:pPr>
        <w:pStyle w:val="Corps"/>
        <w:spacing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="00107F16" w:rsidRPr="00107F16">
        <w:rPr>
          <w:rStyle w:val="Aucun"/>
          <w:rFonts w:ascii="Marianne" w:hAnsi="Marianne"/>
          <w:bCs/>
          <w:sz w:val="20"/>
          <w:szCs w:val="20"/>
          <w:lang w:val="fr-FR"/>
        </w:rPr>
        <w:t>Retour dans le pays de résidence ou d’origine (sans garantie de retour sur le territoire français, sauf motif impérieux).</w:t>
      </w:r>
    </w:p>
    <w:p w14:paraId="77038985" w14:textId="4EDB225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Décès d’un membre de la famille en ligne directe (grands-parents, parents, enfants a</w:t>
      </w:r>
      <w:r w:rsidR="00A31D6C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insi que les frères et sœurs). 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Visite à une personne dont le pronostic vital est engagé, pour les membres de la famille en ligne directe (grands-parents, parents, enfants 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ainsi que les frères et sœurs).</w:t>
      </w:r>
    </w:p>
    <w:p w14:paraId="5DBF9ADE" w14:textId="481825FB" w:rsidR="00C22CD2" w:rsidRPr="00C22CD2" w:rsidRDefault="00A31D6C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acte ou certificat de décès, certificat médical établissant la situation de la personne dont le pronostic vital est engagé, preuve du lien familial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1AA511B0" w14:textId="05DBFF81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Déplacement </w:t>
      </w:r>
      <w:r w:rsidR="008C08ED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à l’étranger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dans le cadre de l’exercice d’un droit de garde 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econnu par décision de justice.</w:t>
      </w:r>
    </w:p>
    <w:p w14:paraId="49A45B03" w14:textId="638C24D3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décision de justice et pièce justificative du lieu de domicile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41446645" w14:textId="7A8A3FAF" w:rsidR="00C22CD2" w:rsidRPr="00C22CD2" w:rsidRDefault="00C22CD2" w:rsidP="003608D9">
      <w:pPr>
        <w:pStyle w:val="Corps"/>
        <w:keepNext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lastRenderedPageBreak/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Convocation par une autorit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é judiciaire ou administrative.</w:t>
      </w:r>
    </w:p>
    <w:p w14:paraId="78143948" w14:textId="1BCE36CB" w:rsidR="00C22CD2" w:rsidRPr="00C22CD2" w:rsidRDefault="00C22CD2" w:rsidP="003608D9">
      <w:pPr>
        <w:pStyle w:val="Corps"/>
        <w:keepNext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convocation par l’autorité administrative ou judiciaire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3AE685A7" w14:textId="67837DFD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Impossibilité légale ou économique de rester sur le territoire sur </w:t>
      </w:r>
      <w:r w:rsidR="00F94BC5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lequel se trouve la personne. E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xécution d’une mesur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 d’éloignement du territoire.</w:t>
      </w:r>
    </w:p>
    <w:p w14:paraId="38A2334E" w14:textId="66A227B1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 t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itre de s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éjour expirant, 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acte de licenciement</w:t>
      </w:r>
      <w:r w:rsidR="00F94BC5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…</w:t>
      </w:r>
    </w:p>
    <w:p w14:paraId="419716CB" w14:textId="32C6B50B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Participation à un programme d’échange universitaire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.</w:t>
      </w:r>
    </w:p>
    <w:p w14:paraId="5C525352" w14:textId="1CB14D5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certificat de scolarité établi par l’établissement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59D1881C" w14:textId="7449BCB0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Urgence médicale vitale (pour la personne ainsi qu’un accompagnant si s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a présence est indispensable).</w:t>
      </w:r>
    </w:p>
    <w:p w14:paraId="565F81A6" w14:textId="200AAB0F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certificat médical, preuve d’une hospitalisation programmée</w:t>
      </w:r>
      <w:r w:rsidR="00186356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…</w:t>
      </w:r>
    </w:p>
    <w:p w14:paraId="3366DC90" w14:textId="71D017B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Missions indispensables à la poursuite d’une activité économique, requérant une pr</w:t>
      </w:r>
      <w:r w:rsidR="00CB246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ésence sur place 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qui ne peut être différée et dont le report ou l’annulation aurait des conséquences manifestement disproportionnées ou serait impossible (dont les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professionnels du transport).</w:t>
      </w:r>
    </w:p>
    <w:p w14:paraId="0C28574F" w14:textId="0D19B31F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attestation de l’employeur, carte professionnelle des équipages du transport international de marchandises, du transport international de passagers, du transport international maritime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02AA20C2" w14:textId="402C9958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Professionnel de santé ou de recherche concourant à la lutte contre la 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c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ovid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-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19 ou participant à des opérations de coopération d’intér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êt majeur en matière de santé.</w:t>
      </w:r>
    </w:p>
    <w:p w14:paraId="53B768A6" w14:textId="16AE4F0B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professionnelle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3E368EA9" w14:textId="298436B9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Missions ponctuelles liées à l’exercice de prérogatives de puissance publique (dont les missions diplomatiques et les missions indispensables à la poursuite de l’exécution des contrats opérationnels des forces armées ou corps militaires) ne pouva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nt être différées ou reportées.</w:t>
      </w:r>
    </w:p>
    <w:p w14:paraId="4E0BB885" w14:textId="40202CE5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ofessionnelle, ordre de mission.</w:t>
      </w:r>
    </w:p>
    <w:p w14:paraId="32B298F7" w14:textId="699D748E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Sportif professionnel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de haut niveau pour la participation à des rencontres validé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es par le ministère des sports.</w:t>
      </w:r>
    </w:p>
    <w:p w14:paraId="08A2FC9F" w14:textId="62DE9ADF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professionnelle, certificat délivré par l’organisateur en lien avec le ministère des sports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18527956" w14:textId="77777777" w:rsidR="00C22CD2" w:rsidRPr="009559FC" w:rsidRDefault="00C22CD2" w:rsidP="00EF11C5">
      <w:pPr>
        <w:pStyle w:val="Corps"/>
        <w:spacing w:after="120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</w:p>
    <w:p w14:paraId="4433EA2F" w14:textId="18D207DC" w:rsidR="009C547E" w:rsidRPr="009559FC" w:rsidRDefault="009B51E5" w:rsidP="00EF11C5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1FE2C5BC" w14:textId="59C86EF9" w:rsidR="00A63B45" w:rsidRPr="009559FC" w:rsidRDefault="00A63B45" w:rsidP="00EF11C5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795630B4" w14:textId="0BC992FB" w:rsidR="00A63B45" w:rsidRPr="009559FC" w:rsidRDefault="00A63B45" w:rsidP="0038275A">
      <w:pPr>
        <w:pStyle w:val="Corps"/>
        <w:spacing w:after="120"/>
        <w:jc w:val="right"/>
        <w:rPr>
          <w:rFonts w:ascii="Marianne" w:hAnsi="Marianne"/>
          <w:sz w:val="24"/>
          <w:lang w:val="fr-FR"/>
        </w:rPr>
      </w:pP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A63B45" w:rsidRPr="009559F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4D04" w14:textId="77777777" w:rsidR="009673AB" w:rsidRDefault="009673AB">
      <w:r>
        <w:separator/>
      </w:r>
    </w:p>
  </w:endnote>
  <w:endnote w:type="continuationSeparator" w:id="0">
    <w:p w14:paraId="78D19FFB" w14:textId="77777777" w:rsidR="009673AB" w:rsidRDefault="009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27FD" w14:textId="77777777" w:rsidR="009673AB" w:rsidRDefault="009673AB">
      <w:r>
        <w:separator/>
      </w:r>
    </w:p>
  </w:footnote>
  <w:footnote w:type="continuationSeparator" w:id="0">
    <w:p w14:paraId="16BE1CF2" w14:textId="77777777" w:rsidR="009673AB" w:rsidRDefault="0096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74E49"/>
    <w:rsid w:val="00080EAD"/>
    <w:rsid w:val="000827BE"/>
    <w:rsid w:val="00091273"/>
    <w:rsid w:val="00091D91"/>
    <w:rsid w:val="000A5477"/>
    <w:rsid w:val="000D087F"/>
    <w:rsid w:val="000D0DFF"/>
    <w:rsid w:val="000E2BFC"/>
    <w:rsid w:val="00102E08"/>
    <w:rsid w:val="00107F16"/>
    <w:rsid w:val="001150B2"/>
    <w:rsid w:val="00117FA0"/>
    <w:rsid w:val="001279DF"/>
    <w:rsid w:val="00151F56"/>
    <w:rsid w:val="00155DC3"/>
    <w:rsid w:val="001656BB"/>
    <w:rsid w:val="00186356"/>
    <w:rsid w:val="001877C9"/>
    <w:rsid w:val="001B05A0"/>
    <w:rsid w:val="001C24A5"/>
    <w:rsid w:val="001D0BEC"/>
    <w:rsid w:val="001E003C"/>
    <w:rsid w:val="0021300B"/>
    <w:rsid w:val="0021626D"/>
    <w:rsid w:val="00250305"/>
    <w:rsid w:val="002A33C3"/>
    <w:rsid w:val="002B55E3"/>
    <w:rsid w:val="00300B4B"/>
    <w:rsid w:val="0030547E"/>
    <w:rsid w:val="00310316"/>
    <w:rsid w:val="003118E4"/>
    <w:rsid w:val="00322455"/>
    <w:rsid w:val="003320B2"/>
    <w:rsid w:val="003608D9"/>
    <w:rsid w:val="00380396"/>
    <w:rsid w:val="0038275A"/>
    <w:rsid w:val="0039618A"/>
    <w:rsid w:val="003B0E0A"/>
    <w:rsid w:val="003B1E61"/>
    <w:rsid w:val="003E27D8"/>
    <w:rsid w:val="003E34EF"/>
    <w:rsid w:val="0040764E"/>
    <w:rsid w:val="0042023F"/>
    <w:rsid w:val="004803BF"/>
    <w:rsid w:val="00481157"/>
    <w:rsid w:val="004C3D98"/>
    <w:rsid w:val="004E0DD7"/>
    <w:rsid w:val="004F2E60"/>
    <w:rsid w:val="00517FBF"/>
    <w:rsid w:val="00551F1F"/>
    <w:rsid w:val="0057279D"/>
    <w:rsid w:val="00594C8E"/>
    <w:rsid w:val="005A44AE"/>
    <w:rsid w:val="005D60D9"/>
    <w:rsid w:val="005E6CDE"/>
    <w:rsid w:val="0062035A"/>
    <w:rsid w:val="00623985"/>
    <w:rsid w:val="00656B99"/>
    <w:rsid w:val="00690F22"/>
    <w:rsid w:val="006973E9"/>
    <w:rsid w:val="006F1273"/>
    <w:rsid w:val="006F5199"/>
    <w:rsid w:val="00730996"/>
    <w:rsid w:val="007330CF"/>
    <w:rsid w:val="00733B19"/>
    <w:rsid w:val="00736149"/>
    <w:rsid w:val="0075551F"/>
    <w:rsid w:val="007640C2"/>
    <w:rsid w:val="00770725"/>
    <w:rsid w:val="00790AC2"/>
    <w:rsid w:val="00795AC7"/>
    <w:rsid w:val="007B3D9A"/>
    <w:rsid w:val="007D2FA4"/>
    <w:rsid w:val="007E39C3"/>
    <w:rsid w:val="008473EE"/>
    <w:rsid w:val="00864CFB"/>
    <w:rsid w:val="008C08ED"/>
    <w:rsid w:val="008F0A7D"/>
    <w:rsid w:val="00921DB9"/>
    <w:rsid w:val="00931F6A"/>
    <w:rsid w:val="00947B7F"/>
    <w:rsid w:val="00951622"/>
    <w:rsid w:val="009559FC"/>
    <w:rsid w:val="00956005"/>
    <w:rsid w:val="00960098"/>
    <w:rsid w:val="009673AB"/>
    <w:rsid w:val="00985644"/>
    <w:rsid w:val="009A0942"/>
    <w:rsid w:val="009A0F86"/>
    <w:rsid w:val="009B2262"/>
    <w:rsid w:val="009B51E5"/>
    <w:rsid w:val="009C547E"/>
    <w:rsid w:val="009D0730"/>
    <w:rsid w:val="009F5B50"/>
    <w:rsid w:val="00A0619A"/>
    <w:rsid w:val="00A200E8"/>
    <w:rsid w:val="00A31D6C"/>
    <w:rsid w:val="00A542E9"/>
    <w:rsid w:val="00A56AB2"/>
    <w:rsid w:val="00A63B45"/>
    <w:rsid w:val="00AA1DF9"/>
    <w:rsid w:val="00AA7817"/>
    <w:rsid w:val="00AD14AD"/>
    <w:rsid w:val="00AD620F"/>
    <w:rsid w:val="00AE4BB8"/>
    <w:rsid w:val="00AF575D"/>
    <w:rsid w:val="00B032A2"/>
    <w:rsid w:val="00B2305E"/>
    <w:rsid w:val="00B33A28"/>
    <w:rsid w:val="00B41B98"/>
    <w:rsid w:val="00B6787A"/>
    <w:rsid w:val="00B750CB"/>
    <w:rsid w:val="00B75CE7"/>
    <w:rsid w:val="00B77039"/>
    <w:rsid w:val="00BE2BD7"/>
    <w:rsid w:val="00BE6D0B"/>
    <w:rsid w:val="00C22CD2"/>
    <w:rsid w:val="00C30338"/>
    <w:rsid w:val="00C41945"/>
    <w:rsid w:val="00C42FB7"/>
    <w:rsid w:val="00C55130"/>
    <w:rsid w:val="00C75A89"/>
    <w:rsid w:val="00C820B5"/>
    <w:rsid w:val="00CA456A"/>
    <w:rsid w:val="00CA7EAB"/>
    <w:rsid w:val="00CB2462"/>
    <w:rsid w:val="00CD06C7"/>
    <w:rsid w:val="00CE4FCA"/>
    <w:rsid w:val="00D17E8C"/>
    <w:rsid w:val="00D23DF0"/>
    <w:rsid w:val="00D44823"/>
    <w:rsid w:val="00D534DD"/>
    <w:rsid w:val="00D571EE"/>
    <w:rsid w:val="00D756D9"/>
    <w:rsid w:val="00E1561F"/>
    <w:rsid w:val="00E27682"/>
    <w:rsid w:val="00E3062F"/>
    <w:rsid w:val="00E33805"/>
    <w:rsid w:val="00E55864"/>
    <w:rsid w:val="00E700AC"/>
    <w:rsid w:val="00E724F7"/>
    <w:rsid w:val="00E920D9"/>
    <w:rsid w:val="00EC02CC"/>
    <w:rsid w:val="00EC7082"/>
    <w:rsid w:val="00ED57F0"/>
    <w:rsid w:val="00EE6893"/>
    <w:rsid w:val="00EF11C5"/>
    <w:rsid w:val="00F17748"/>
    <w:rsid w:val="00F23EF2"/>
    <w:rsid w:val="00F55972"/>
    <w:rsid w:val="00F61BCD"/>
    <w:rsid w:val="00F652A0"/>
    <w:rsid w:val="00F656F8"/>
    <w:rsid w:val="00F66D84"/>
    <w:rsid w:val="00F85DE6"/>
    <w:rsid w:val="00F94BC5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AC01-8870-483E-BC22-89102C4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Vincent Pelletier</cp:lastModifiedBy>
  <cp:revision>113</cp:revision>
  <dcterms:created xsi:type="dcterms:W3CDTF">2021-06-02T17:19:00Z</dcterms:created>
  <dcterms:modified xsi:type="dcterms:W3CDTF">2021-06-17T14:24:00Z</dcterms:modified>
  <dc:language>fr-FR</dc:language>
</cp:coreProperties>
</file>