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1B5B3" w14:textId="3C4489EE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553429">
        <w:rPr>
          <w:rFonts w:asciiTheme="minorHAnsi" w:hAnsiTheme="minorHAnsi" w:cstheme="minorHAnsi"/>
          <w:sz w:val="22"/>
          <w:szCs w:val="22"/>
        </w:rPr>
        <w:t>Les adhérents rédigeant les présents statuts fondent une association régie par le décret du 16 août 1901 et la loi du 1er juillet 1901, ayant pour nom : (</w:t>
      </w:r>
      <w:r w:rsidR="000823AF">
        <w:rPr>
          <w:rFonts w:asciiTheme="minorHAnsi" w:hAnsiTheme="minorHAnsi" w:cstheme="minorHAnsi"/>
          <w:sz w:val="22"/>
          <w:szCs w:val="22"/>
        </w:rPr>
        <w:t>indiquer le nom de l'association</w:t>
      </w:r>
      <w:r w:rsidRPr="00553429">
        <w:rPr>
          <w:rFonts w:asciiTheme="minorHAnsi" w:hAnsiTheme="minorHAnsi" w:cstheme="minorHAnsi"/>
          <w:sz w:val="22"/>
          <w:szCs w:val="22"/>
        </w:rPr>
        <w:t>)</w:t>
      </w:r>
      <w:r w:rsidR="000823AF">
        <w:rPr>
          <w:rFonts w:asciiTheme="minorHAnsi" w:hAnsiTheme="minorHAnsi" w:cstheme="minorHAnsi"/>
          <w:sz w:val="22"/>
          <w:szCs w:val="22"/>
        </w:rPr>
        <w:t>.</w:t>
      </w:r>
    </w:p>
    <w:p w14:paraId="2FA48E3D" w14:textId="77777777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56F17786" w14:textId="670E4807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L'objet de cette association est : </w:t>
      </w:r>
      <w:r w:rsidRPr="00553429">
        <w:rPr>
          <w:rFonts w:asciiTheme="minorHAnsi" w:hAnsiTheme="minorHAnsi" w:cstheme="minorHAnsi"/>
          <w:sz w:val="22"/>
          <w:szCs w:val="22"/>
        </w:rPr>
        <w:t>(</w:t>
      </w:r>
      <w:r w:rsidR="000823AF">
        <w:rPr>
          <w:rFonts w:asciiTheme="minorHAnsi" w:hAnsiTheme="minorHAnsi" w:cstheme="minorHAnsi"/>
          <w:sz w:val="22"/>
          <w:szCs w:val="22"/>
        </w:rPr>
        <w:t>indiquer avec précision le but et l'activité de l'association</w:t>
      </w:r>
      <w:r w:rsidRPr="00553429">
        <w:rPr>
          <w:rFonts w:asciiTheme="minorHAnsi" w:hAnsiTheme="minorHAnsi" w:cstheme="minorHAnsi"/>
          <w:sz w:val="22"/>
          <w:szCs w:val="22"/>
        </w:rPr>
        <w:t>) et son siège social est situé à : (</w:t>
      </w:r>
      <w:r w:rsidR="000823AF">
        <w:rPr>
          <w:rFonts w:asciiTheme="minorHAnsi" w:hAnsiTheme="minorHAnsi" w:cstheme="minorHAnsi"/>
          <w:sz w:val="22"/>
          <w:szCs w:val="22"/>
        </w:rPr>
        <w:t>indiquer l'adresse</w:t>
      </w:r>
      <w:r w:rsidRPr="00553429">
        <w:rPr>
          <w:rFonts w:asciiTheme="minorHAnsi" w:hAnsiTheme="minorHAnsi" w:cstheme="minorHAnsi"/>
          <w:sz w:val="22"/>
          <w:szCs w:val="22"/>
        </w:rPr>
        <w:t>).</w:t>
      </w:r>
    </w:p>
    <w:p w14:paraId="088346D2" w14:textId="77777777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F40926C" w14:textId="3789B4AC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Cette association jouit d'une durée illimitée. Elle se compose de (indiquer le nombre de membres d'honneur, de bienfaiteurs ou/et de m</w:t>
      </w:r>
      <w:r w:rsidRPr="00553429">
        <w:rPr>
          <w:rFonts w:asciiTheme="minorHAnsi" w:hAnsiTheme="minorHAnsi" w:cstheme="minorHAnsi"/>
          <w:sz w:val="22"/>
          <w:szCs w:val="22"/>
        </w:rPr>
        <w:t>embres adhérents).</w:t>
      </w:r>
    </w:p>
    <w:p w14:paraId="5B3E128C" w14:textId="77777777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775A727A" w14:textId="31E33B23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L'association est ouverte à tous </w:t>
      </w:r>
      <w:r w:rsidR="000823AF" w:rsidRPr="00553429">
        <w:rPr>
          <w:rFonts w:asciiTheme="minorHAnsi" w:hAnsiTheme="minorHAnsi" w:cstheme="minorHAnsi"/>
          <w:sz w:val="22"/>
          <w:szCs w:val="22"/>
        </w:rPr>
        <w:t>sans restriction</w:t>
      </w:r>
      <w:r w:rsidRPr="00553429">
        <w:rPr>
          <w:rFonts w:asciiTheme="minorHAnsi" w:hAnsiTheme="minorHAnsi" w:cstheme="minorHAnsi"/>
          <w:sz w:val="22"/>
          <w:szCs w:val="22"/>
        </w:rPr>
        <w:t>.</w:t>
      </w:r>
    </w:p>
    <w:p w14:paraId="63E6A88E" w14:textId="77777777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2DD41B4" w14:textId="5C0C7A3E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Pour devenir membre actif, il faut verser annuellement la somme de (</w:t>
      </w:r>
      <w:r w:rsidR="000823AF">
        <w:rPr>
          <w:rFonts w:asciiTheme="minorHAnsi" w:hAnsiTheme="minorHAnsi" w:cstheme="minorHAnsi"/>
          <w:sz w:val="22"/>
          <w:szCs w:val="22"/>
        </w:rPr>
        <w:t>indiquer le montant</w:t>
      </w:r>
      <w:r w:rsidRPr="00553429">
        <w:rPr>
          <w:rFonts w:asciiTheme="minorHAnsi" w:hAnsiTheme="minorHAnsi" w:cstheme="minorHAnsi"/>
          <w:sz w:val="22"/>
          <w:szCs w:val="22"/>
        </w:rPr>
        <w:t>) euros. Les membres bienfaiteurs versent un droit d'endroit de (</w:t>
      </w:r>
      <w:r w:rsidR="000823AF">
        <w:rPr>
          <w:rFonts w:asciiTheme="minorHAnsi" w:hAnsiTheme="minorHAnsi" w:cstheme="minorHAnsi"/>
          <w:sz w:val="22"/>
          <w:szCs w:val="22"/>
        </w:rPr>
        <w:t>indiquer le montant</w:t>
      </w:r>
      <w:r w:rsidRPr="00553429">
        <w:rPr>
          <w:rFonts w:asciiTheme="minorHAnsi" w:hAnsiTheme="minorHAnsi" w:cstheme="minorHAnsi"/>
          <w:sz w:val="22"/>
          <w:szCs w:val="22"/>
        </w:rPr>
        <w:t xml:space="preserve">) </w:t>
      </w:r>
      <w:r w:rsidR="007B6F5D" w:rsidRPr="00553429">
        <w:rPr>
          <w:rFonts w:asciiTheme="minorHAnsi" w:hAnsiTheme="minorHAnsi" w:cstheme="minorHAnsi"/>
          <w:sz w:val="22"/>
          <w:szCs w:val="22"/>
        </w:rPr>
        <w:t>euros</w:t>
      </w:r>
      <w:r w:rsidRPr="00553429">
        <w:rPr>
          <w:rFonts w:asciiTheme="minorHAnsi" w:hAnsiTheme="minorHAnsi" w:cstheme="minorHAnsi"/>
          <w:sz w:val="22"/>
          <w:szCs w:val="22"/>
        </w:rPr>
        <w:t xml:space="preserve"> et </w:t>
      </w:r>
      <w:r w:rsidRPr="00553429">
        <w:rPr>
          <w:rFonts w:asciiTheme="minorHAnsi" w:hAnsiTheme="minorHAnsi" w:cstheme="minorHAnsi"/>
          <w:sz w:val="22"/>
          <w:szCs w:val="22"/>
        </w:rPr>
        <w:t>une cotisation annuelle de (</w:t>
      </w:r>
      <w:r w:rsidR="000823AF">
        <w:rPr>
          <w:rFonts w:asciiTheme="minorHAnsi" w:hAnsiTheme="minorHAnsi" w:cstheme="minorHAnsi"/>
          <w:sz w:val="22"/>
          <w:szCs w:val="22"/>
        </w:rPr>
        <w:t>indiquer le montant</w:t>
      </w:r>
      <w:r w:rsidRPr="00553429">
        <w:rPr>
          <w:rFonts w:asciiTheme="minorHAnsi" w:hAnsiTheme="minorHAnsi" w:cstheme="minorHAnsi"/>
          <w:sz w:val="22"/>
          <w:szCs w:val="22"/>
        </w:rPr>
        <w:t xml:space="preserve">) </w:t>
      </w:r>
      <w:r w:rsidR="007B6F5D" w:rsidRPr="00553429">
        <w:rPr>
          <w:rFonts w:asciiTheme="minorHAnsi" w:hAnsiTheme="minorHAnsi" w:cstheme="minorHAnsi"/>
          <w:sz w:val="22"/>
          <w:szCs w:val="22"/>
        </w:rPr>
        <w:t>euros</w:t>
      </w:r>
      <w:r w:rsidRPr="00553429">
        <w:rPr>
          <w:rFonts w:asciiTheme="minorHAnsi" w:hAnsiTheme="minorHAnsi" w:cstheme="minorHAnsi"/>
          <w:sz w:val="22"/>
          <w:szCs w:val="22"/>
        </w:rPr>
        <w:t>. Le montant de cette cotisation est fixé annuellement par l'assemblée générale. Quant aux membres d'honneur, ils sont dispensés de cotisations.</w:t>
      </w:r>
    </w:p>
    <w:p w14:paraId="1D2E625F" w14:textId="77777777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17809109" w14:textId="1D9049A0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L'association sus-désignée est affiliée à (</w:t>
      </w:r>
      <w:r w:rsidR="002D12B5">
        <w:rPr>
          <w:rFonts w:asciiTheme="minorHAnsi" w:hAnsiTheme="minorHAnsi" w:cstheme="minorHAnsi"/>
          <w:sz w:val="22"/>
          <w:szCs w:val="22"/>
        </w:rPr>
        <w:t>indiquer le nom de la fédération)</w:t>
      </w:r>
      <w:r w:rsidRPr="00553429">
        <w:rPr>
          <w:rFonts w:asciiTheme="minorHAnsi" w:hAnsiTheme="minorHAnsi" w:cstheme="minorHAnsi"/>
          <w:sz w:val="22"/>
          <w:szCs w:val="22"/>
        </w:rPr>
        <w:t>. Elle suit donc le règlement de cette fédération.</w:t>
      </w:r>
    </w:p>
    <w:p w14:paraId="3A48B46D" w14:textId="77777777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123E8F3E" w14:textId="2637DF0E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L'assemblée générale de l'association se réunit tous les ans au mois de (</w:t>
      </w:r>
      <w:r w:rsidR="007907E2">
        <w:rPr>
          <w:rFonts w:asciiTheme="minorHAnsi" w:hAnsiTheme="minorHAnsi" w:cstheme="minorHAnsi"/>
          <w:sz w:val="22"/>
          <w:szCs w:val="22"/>
        </w:rPr>
        <w:t>indiquer le mois</w:t>
      </w:r>
      <w:r w:rsidRPr="00553429">
        <w:rPr>
          <w:rFonts w:asciiTheme="minorHAnsi" w:hAnsiTheme="minorHAnsi" w:cstheme="minorHAnsi"/>
          <w:sz w:val="22"/>
          <w:szCs w:val="22"/>
        </w:rPr>
        <w:t xml:space="preserve">). Les membres sont tous convoqués par le secrétaire au moins 15 jours avant. Les décisions </w:t>
      </w:r>
      <w:r w:rsidRPr="00553429">
        <w:rPr>
          <w:rFonts w:asciiTheme="minorHAnsi" w:hAnsiTheme="minorHAnsi" w:cstheme="minorHAnsi"/>
          <w:sz w:val="22"/>
          <w:szCs w:val="22"/>
        </w:rPr>
        <w:t>sont prises à la majorité des voix. Seuls les sujets qui sont inscrits à l'ordre du jour peuvent être abordés.</w:t>
      </w:r>
    </w:p>
    <w:p w14:paraId="050A089B" w14:textId="77777777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6CF8D5EF" w14:textId="1DEDD881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Un conseil de (</w:t>
      </w:r>
      <w:r w:rsidR="002D12B5">
        <w:rPr>
          <w:rFonts w:asciiTheme="minorHAnsi" w:hAnsiTheme="minorHAnsi" w:cstheme="minorHAnsi"/>
          <w:sz w:val="22"/>
          <w:szCs w:val="22"/>
        </w:rPr>
        <w:t>indiquer le nombre</w:t>
      </w:r>
      <w:r w:rsidRPr="00553429">
        <w:rPr>
          <w:rFonts w:asciiTheme="minorHAnsi" w:hAnsiTheme="minorHAnsi" w:cstheme="minorHAnsi"/>
          <w:sz w:val="22"/>
          <w:szCs w:val="22"/>
        </w:rPr>
        <w:t>) membres dirige l'association. Ils sont élus par l'assemblée générale, pour (</w:t>
      </w:r>
      <w:r w:rsidR="002D12B5">
        <w:rPr>
          <w:rFonts w:asciiTheme="minorHAnsi" w:hAnsiTheme="minorHAnsi" w:cstheme="minorHAnsi"/>
          <w:sz w:val="22"/>
          <w:szCs w:val="22"/>
        </w:rPr>
        <w:t>indiquer le nombre</w:t>
      </w:r>
      <w:r w:rsidRPr="00553429">
        <w:rPr>
          <w:rFonts w:asciiTheme="minorHAnsi" w:hAnsiTheme="minorHAnsi" w:cstheme="minorHAnsi"/>
          <w:sz w:val="22"/>
          <w:szCs w:val="22"/>
        </w:rPr>
        <w:t>) années.</w:t>
      </w:r>
    </w:p>
    <w:p w14:paraId="2134116F" w14:textId="25289A21" w:rsidR="00BB0106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21ADAFF8" w14:textId="77777777" w:rsidR="00553429" w:rsidRPr="00553429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FF0B3E8" w14:textId="302561E0" w:rsidR="00553429" w:rsidRPr="00794183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F</w:t>
      </w:r>
      <w:r w:rsidRPr="00553429">
        <w:rPr>
          <w:rFonts w:asciiTheme="minorHAnsi" w:hAnsiTheme="minorHAnsi" w:cstheme="minorHAnsi"/>
          <w:sz w:val="22"/>
          <w:szCs w:val="22"/>
        </w:rPr>
        <w:t xml:space="preserve">ait </w:t>
      </w:r>
      <w:r>
        <w:rPr>
          <w:rFonts w:asciiTheme="minorHAnsi" w:hAnsiTheme="minorHAnsi" w:cstheme="minorHAnsi"/>
          <w:sz w:val="22"/>
          <w:szCs w:val="22"/>
        </w:rPr>
        <w:t xml:space="preserve">à </w:t>
      </w:r>
      <w:r w:rsidRPr="00794183">
        <w:rPr>
          <w:rFonts w:asciiTheme="minorHAnsi" w:hAnsiTheme="minorHAnsi" w:cstheme="minorHAnsi"/>
          <w:sz w:val="22"/>
          <w:szCs w:val="22"/>
        </w:rPr>
        <w:t>(lieu)</w:t>
      </w:r>
    </w:p>
    <w:p w14:paraId="203274F2" w14:textId="77777777" w:rsidR="00553429" w:rsidRPr="00794183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94183">
        <w:rPr>
          <w:rFonts w:asciiTheme="minorHAnsi" w:hAnsiTheme="minorHAnsi" w:cstheme="minorHAnsi"/>
          <w:sz w:val="22"/>
          <w:szCs w:val="22"/>
        </w:rPr>
        <w:t>Le (date)</w:t>
      </w:r>
    </w:p>
    <w:p w14:paraId="38606589" w14:textId="21BE0BA2" w:rsidR="00BB0106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> </w:t>
      </w:r>
    </w:p>
    <w:p w14:paraId="12D10E9C" w14:textId="77777777" w:rsidR="00553429" w:rsidRPr="00553429" w:rsidRDefault="00553429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52401E6" w14:textId="792A3875" w:rsidR="00BB0106" w:rsidRPr="00553429" w:rsidRDefault="00221343" w:rsidP="0055342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53429">
        <w:rPr>
          <w:rFonts w:asciiTheme="minorHAnsi" w:hAnsiTheme="minorHAnsi" w:cstheme="minorHAnsi"/>
          <w:sz w:val="22"/>
          <w:szCs w:val="22"/>
        </w:rPr>
        <w:t xml:space="preserve">Signatures de deux représentants </w:t>
      </w:r>
      <w:r w:rsidR="008C1BB4" w:rsidRPr="00553429">
        <w:rPr>
          <w:rFonts w:asciiTheme="minorHAnsi" w:hAnsiTheme="minorHAnsi" w:cstheme="minorHAnsi"/>
          <w:sz w:val="22"/>
          <w:szCs w:val="22"/>
        </w:rPr>
        <w:t xml:space="preserve">au </w:t>
      </w:r>
      <w:r w:rsidRPr="00553429">
        <w:rPr>
          <w:rFonts w:asciiTheme="minorHAnsi" w:hAnsiTheme="minorHAnsi" w:cstheme="minorHAnsi"/>
          <w:sz w:val="22"/>
          <w:szCs w:val="22"/>
        </w:rPr>
        <w:t>minimum</w:t>
      </w:r>
      <w:r w:rsidR="00553429">
        <w:rPr>
          <w:rFonts w:asciiTheme="minorHAnsi" w:hAnsiTheme="minorHAnsi" w:cstheme="minorHAnsi"/>
          <w:sz w:val="22"/>
          <w:szCs w:val="22"/>
        </w:rPr>
        <w:t>.</w:t>
      </w:r>
    </w:p>
    <w:p w14:paraId="1F6AE930" w14:textId="77777777" w:rsidR="00553429" w:rsidRDefault="00553429">
      <w:pPr>
        <w:rPr>
          <w:rFonts w:asciiTheme="minorHAnsi" w:eastAsia="Times New Roman" w:hAnsiTheme="minorHAnsi" w:cstheme="minorHAnsi"/>
          <w:b/>
          <w:bCs/>
          <w:kern w:val="36"/>
          <w:sz w:val="22"/>
          <w:szCs w:val="22"/>
        </w:rPr>
      </w:pPr>
    </w:p>
    <w:sectPr w:rsidR="00553429"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BD"/>
    <w:rsid w:val="0005719D"/>
    <w:rsid w:val="000823AF"/>
    <w:rsid w:val="001200B1"/>
    <w:rsid w:val="00221343"/>
    <w:rsid w:val="00257D85"/>
    <w:rsid w:val="002C080E"/>
    <w:rsid w:val="002D12B5"/>
    <w:rsid w:val="002E4496"/>
    <w:rsid w:val="003327D6"/>
    <w:rsid w:val="003F04D2"/>
    <w:rsid w:val="00422812"/>
    <w:rsid w:val="00490C75"/>
    <w:rsid w:val="004D1575"/>
    <w:rsid w:val="004F4C55"/>
    <w:rsid w:val="00553429"/>
    <w:rsid w:val="005726CD"/>
    <w:rsid w:val="00577BED"/>
    <w:rsid w:val="00695568"/>
    <w:rsid w:val="0071483E"/>
    <w:rsid w:val="00724626"/>
    <w:rsid w:val="007814E0"/>
    <w:rsid w:val="007907E2"/>
    <w:rsid w:val="00794183"/>
    <w:rsid w:val="007B6F5D"/>
    <w:rsid w:val="00840E2E"/>
    <w:rsid w:val="008626EF"/>
    <w:rsid w:val="00873D21"/>
    <w:rsid w:val="008C1BB4"/>
    <w:rsid w:val="009B6E40"/>
    <w:rsid w:val="00A30344"/>
    <w:rsid w:val="00A32ACA"/>
    <w:rsid w:val="00A77901"/>
    <w:rsid w:val="00AE23C5"/>
    <w:rsid w:val="00BB0106"/>
    <w:rsid w:val="00BC2CDF"/>
    <w:rsid w:val="00CD1849"/>
    <w:rsid w:val="00D20B58"/>
    <w:rsid w:val="00D43BD8"/>
    <w:rsid w:val="00DC013A"/>
    <w:rsid w:val="00DD35BD"/>
    <w:rsid w:val="00E47758"/>
    <w:rsid w:val="00E85D09"/>
    <w:rsid w:val="00E85D3B"/>
    <w:rsid w:val="00F5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E1DC7"/>
  <w15:chartTrackingRefBased/>
  <w15:docId w15:val="{04FFCE7A-8837-40B9-8FD6-55CCCF119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,sans-serif" w:eastAsia="Arial,sans-serif" w:hAnsi="Arial,sans-serif"/>
      <w:sz w:val="15"/>
      <w:szCs w:val="16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Arial,sans-serif" w:eastAsia="Arial,sans-serif" w:hAnsi="Arial,sans-serif"/>
      <w:sz w:val="2"/>
      <w:szCs w:val="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00B1"/>
    <w:rPr>
      <w:rFonts w:ascii="Arial,sans-serif" w:eastAsia="Arial,sans-serif" w:hAnsi="Arial,sans-serif"/>
      <w:sz w:val="15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200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0B1"/>
    <w:rPr>
      <w:rFonts w:ascii="Arial,sans-serif" w:eastAsia="Arial,sans-serif" w:hAnsi="Arial,sans-serif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Mylène Poinard</dc:creator>
  <cp:lastModifiedBy>Justine Gay</cp:lastModifiedBy>
  <cp:revision>3</cp:revision>
  <dcterms:created xsi:type="dcterms:W3CDTF">2021-08-03T13:09:00Z</dcterms:created>
  <dcterms:modified xsi:type="dcterms:W3CDTF">2021-08-03T13:20:00Z</dcterms:modified>
</cp:coreProperties>
</file>