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C88" w:rsidRDefault="001B2C88" w:rsidP="001B2C88">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[Vos Nom et Prénom]</w:t>
      </w:r>
      <w:r>
        <w:rPr>
          <w:rFonts w:ascii="Arial" w:hAnsi="Arial" w:cs="Arial"/>
          <w:color w:val="303030"/>
        </w:rPr>
        <w:br/>
        <w:t>[Votre adresse]</w:t>
      </w:r>
      <w:r>
        <w:rPr>
          <w:rFonts w:ascii="Arial" w:hAnsi="Arial" w:cs="Arial"/>
          <w:color w:val="303030"/>
        </w:rPr>
        <w:br/>
        <w:t>[Code Postal Ville]</w:t>
      </w:r>
    </w:p>
    <w:p w:rsidR="001B2C88" w:rsidRDefault="001B2C88" w:rsidP="001B2C88">
      <w:pPr>
        <w:pStyle w:val="NormalWeb"/>
        <w:shd w:val="clear" w:color="auto" w:fill="FFFFFF"/>
        <w:spacing w:before="0" w:beforeAutospacing="0" w:after="300" w:afterAutospacing="0"/>
        <w:jc w:val="right"/>
        <w:rPr>
          <w:rFonts w:ascii="Arial" w:hAnsi="Arial" w:cs="Arial"/>
          <w:color w:val="303030"/>
        </w:rPr>
      </w:pPr>
      <w:r>
        <w:rPr>
          <w:rFonts w:ascii="Arial" w:hAnsi="Arial" w:cs="Arial"/>
          <w:color w:val="303030"/>
        </w:rPr>
        <w:t>[Vendeur ou mandataire]</w:t>
      </w:r>
      <w:r>
        <w:rPr>
          <w:rFonts w:ascii="Arial" w:hAnsi="Arial" w:cs="Arial"/>
          <w:color w:val="303030"/>
        </w:rPr>
        <w:br/>
        <w:t>[Adresse]</w:t>
      </w:r>
      <w:r>
        <w:rPr>
          <w:rFonts w:ascii="Arial" w:hAnsi="Arial" w:cs="Arial"/>
          <w:color w:val="303030"/>
        </w:rPr>
        <w:br/>
        <w:t>[Code Postal Ville]</w:t>
      </w:r>
    </w:p>
    <w:p w:rsidR="007D5732" w:rsidRPr="001B2C88" w:rsidRDefault="001B2C88" w:rsidP="001B2C88">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[Date du jour]</w:t>
      </w:r>
      <w:r>
        <w:rPr>
          <w:rFonts w:ascii="Arial" w:hAnsi="Arial" w:cs="Arial"/>
          <w:color w:val="303030"/>
        </w:rPr>
        <w:br/>
      </w:r>
      <w:r>
        <w:rPr>
          <w:rFonts w:ascii="Arial" w:hAnsi="Arial" w:cs="Arial"/>
          <w:color w:val="303030"/>
        </w:rPr>
        <w:br/>
        <w:t>Objet : Proposition d'offre d'achat pour (indiquer l'adresse et la référence du bien)Lettre recommandée avec accusé réception</w:t>
      </w:r>
      <w:r>
        <w:rPr>
          <w:rFonts w:ascii="Arial" w:hAnsi="Arial" w:cs="Arial"/>
          <w:color w:val="303030"/>
        </w:rPr>
        <w:br/>
      </w:r>
      <w:r>
        <w:rPr>
          <w:rFonts w:ascii="Arial" w:hAnsi="Arial" w:cs="Arial"/>
          <w:color w:val="303030"/>
        </w:rPr>
        <w:br/>
        <w:t>Madame, Monsieur,</w:t>
      </w:r>
      <w:r>
        <w:rPr>
          <w:rFonts w:ascii="Arial" w:hAnsi="Arial" w:cs="Arial"/>
          <w:color w:val="303030"/>
        </w:rPr>
        <w:br/>
      </w:r>
      <w:r>
        <w:rPr>
          <w:rFonts w:ascii="Arial" w:hAnsi="Arial" w:cs="Arial"/>
          <w:color w:val="303030"/>
        </w:rPr>
        <w:br/>
        <w:t>À la date du (préciser la date du courrier), nous, soussigné(e)s Monsieur (indiquer nom, prénom, adresse, date et lieu de naissance) et Madame (indiquer nom, prénom, adresse, date et lieu de naissance), dénommés le(s) promettant(s), nous engageons à acheter, en cas d'acceptation de la présente offre, de façon ferme et irrévocable le bien désigné ci-dessous.</w:t>
      </w:r>
      <w:r>
        <w:rPr>
          <w:rFonts w:ascii="Arial" w:hAnsi="Arial" w:cs="Arial"/>
          <w:color w:val="303030"/>
        </w:rPr>
        <w:br/>
      </w:r>
      <w:r>
        <w:rPr>
          <w:rFonts w:ascii="Arial" w:hAnsi="Arial" w:cs="Arial"/>
          <w:color w:val="303030"/>
        </w:rPr>
        <w:br/>
        <w:t>Le bien immobilier est le suivant :</w:t>
      </w:r>
      <w:r>
        <w:rPr>
          <w:rFonts w:ascii="Arial" w:hAnsi="Arial" w:cs="Arial"/>
          <w:color w:val="303030"/>
        </w:rPr>
        <w:br/>
      </w:r>
      <w:r>
        <w:rPr>
          <w:rFonts w:ascii="Arial" w:hAnsi="Arial" w:cs="Arial"/>
          <w:color w:val="303030"/>
        </w:rPr>
        <w:br/>
        <w:t>(Un appartement/une maison/autre), situé(e) au (indiquer l'adresse complète en précisant l'étage le cas échéant). La superficie </w:t>
      </w:r>
      <w:hyperlink r:id="rId4" w:tooltip="Loi Carrez" w:history="1">
        <w:r>
          <w:rPr>
            <w:rStyle w:val="Lienhypertexte"/>
            <w:rFonts w:ascii="Arial" w:hAnsi="Arial" w:cs="Arial"/>
            <w:color w:val="0BA89E"/>
          </w:rPr>
          <w:t>loi Carrez</w:t>
        </w:r>
      </w:hyperlink>
      <w:r>
        <w:rPr>
          <w:rFonts w:ascii="Arial" w:hAnsi="Arial" w:cs="Arial"/>
          <w:color w:val="303030"/>
        </w:rPr>
        <w:t> de ce bien est de (indiquer la superficie) m², le prix demandé est de (préciser le prix de vente) euros.</w:t>
      </w:r>
      <w:r>
        <w:rPr>
          <w:rFonts w:ascii="Arial" w:hAnsi="Arial" w:cs="Arial"/>
          <w:color w:val="303030"/>
        </w:rPr>
        <w:br/>
      </w:r>
      <w:r>
        <w:rPr>
          <w:rFonts w:ascii="Arial" w:hAnsi="Arial" w:cs="Arial"/>
          <w:color w:val="303030"/>
        </w:rPr>
        <w:br/>
        <w:t>La présente offre d'achat est faite au prix de (indiquer le montant de votre offre) euros. Ce montant sera payé intégralement le jour de la signature de l'</w:t>
      </w:r>
      <w:hyperlink r:id="rId5" w:tooltip="Acte notarié" w:history="1">
        <w:r>
          <w:rPr>
            <w:rStyle w:val="Lienhypertexte"/>
            <w:rFonts w:ascii="Arial" w:hAnsi="Arial" w:cs="Arial"/>
            <w:color w:val="0BA89E"/>
          </w:rPr>
          <w:t>acte authentique</w:t>
        </w:r>
      </w:hyperlink>
      <w:r>
        <w:rPr>
          <w:rFonts w:ascii="Arial" w:hAnsi="Arial" w:cs="Arial"/>
          <w:color w:val="303030"/>
        </w:rPr>
        <w:t> de vente.</w:t>
      </w:r>
      <w:r>
        <w:rPr>
          <w:rFonts w:ascii="Arial" w:hAnsi="Arial" w:cs="Arial"/>
          <w:color w:val="303030"/>
        </w:rPr>
        <w:br/>
      </w:r>
      <w:r>
        <w:rPr>
          <w:rFonts w:ascii="Arial" w:hAnsi="Arial" w:cs="Arial"/>
          <w:color w:val="303030"/>
        </w:rPr>
        <w:br/>
        <w:t>En l'absence d'acceptation de la présente offre d'achat, celle-ci s'éteindra le (indiquer la date limite de réponse) à minuit. L'acceptation du vendeur pourra être formulée par tous moyens au(x) domicile(s) du (des) promettant(s) ci-dessus désigné(s).</w:t>
      </w:r>
      <w:r>
        <w:rPr>
          <w:rFonts w:ascii="Arial" w:hAnsi="Arial" w:cs="Arial"/>
          <w:color w:val="303030"/>
        </w:rPr>
        <w:br/>
      </w:r>
      <w:r>
        <w:rPr>
          <w:rFonts w:ascii="Arial" w:hAnsi="Arial" w:cs="Arial"/>
          <w:color w:val="303030"/>
        </w:rPr>
        <w:br/>
        <w:t>(Date et signature de tous les acheteurs, précédées de la mention manuscrite " Bon pour achat ")</w:t>
      </w:r>
      <w:r>
        <w:rPr>
          <w:rFonts w:ascii="Arial" w:hAnsi="Arial" w:cs="Arial"/>
          <w:color w:val="303030"/>
        </w:rPr>
        <w:br/>
      </w:r>
      <w:r>
        <w:rPr>
          <w:rFonts w:ascii="Arial" w:hAnsi="Arial" w:cs="Arial"/>
          <w:color w:val="303030"/>
        </w:rPr>
        <w:br/>
        <w:t>[Votre Signature]</w:t>
      </w:r>
      <w:bookmarkStart w:id="0" w:name="_GoBack"/>
      <w:bookmarkEnd w:id="0"/>
    </w:p>
    <w:sectPr w:rsidR="007D5732" w:rsidRPr="001B2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88"/>
    <w:rsid w:val="0019790A"/>
    <w:rsid w:val="001B2C88"/>
    <w:rsid w:val="00FA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D2F8"/>
  <w15:chartTrackingRefBased/>
  <w15:docId w15:val="{7959298D-AD97-47CE-B200-B0A5206A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B2C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B2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mobilier.lefigaro.fr/acheter/guide-d-achat-immobilier/36-acte-notarie-comment-ca-marche-quels-avantages/" TargetMode="External"/><Relationship Id="rId4" Type="http://schemas.openxmlformats.org/officeDocument/2006/relationships/hyperlink" Target="https://immobilier.lefigaro.fr/faire-construire/guide-de-construction-immobilier/1026-loi-carrez-hauteur-surface-et-reglemen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2022-05-24T07:46:00Z</dcterms:created>
  <dcterms:modified xsi:type="dcterms:W3CDTF">2022-05-24T07:46:00Z</dcterms:modified>
</cp:coreProperties>
</file>